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Приложение </w:t>
      </w:r>
    </w:p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к </w:t>
      </w:r>
      <w:r w:rsidR="00C94841">
        <w:rPr>
          <w:b/>
          <w:sz w:val="24"/>
          <w:szCs w:val="24"/>
        </w:rPr>
        <w:t>извещению</w:t>
      </w:r>
      <w:r>
        <w:rPr>
          <w:b/>
          <w:sz w:val="24"/>
          <w:szCs w:val="24"/>
        </w:rPr>
        <w:t xml:space="preserve"> о проведени</w:t>
      </w:r>
      <w:r w:rsidR="009454DD">
        <w:rPr>
          <w:b/>
          <w:sz w:val="24"/>
          <w:szCs w:val="24"/>
        </w:rPr>
        <w:t>я</w:t>
      </w:r>
      <w:r>
        <w:rPr>
          <w:b/>
          <w:sz w:val="24"/>
          <w:szCs w:val="24"/>
        </w:rPr>
        <w:t xml:space="preserve"> аукциона</w:t>
      </w:r>
    </w:p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Сведения о предмете аукциона</w:t>
      </w:r>
    </w:p>
    <w:p w:rsidR="00CF595A" w:rsidRDefault="00CF595A" w:rsidP="00CF595A">
      <w:pPr>
        <w:jc w:val="center"/>
        <w:rPr>
          <w:sz w:val="24"/>
          <w:szCs w:val="24"/>
        </w:rPr>
      </w:pPr>
    </w:p>
    <w:tbl>
      <w:tblPr>
        <w:tblW w:w="14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113"/>
        <w:gridCol w:w="851"/>
        <w:gridCol w:w="2127"/>
        <w:gridCol w:w="1844"/>
        <w:gridCol w:w="1843"/>
        <w:gridCol w:w="1702"/>
        <w:gridCol w:w="1702"/>
      </w:tblGrid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№ лота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Место установки рекламной конструкции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№ места в схеме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Вид рекламной конструкции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Начальная цена лота 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Размер задатка (100 % нач. цены) руб.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Шаг аукциона(5% нач. цены) руб.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b/>
              </w:rPr>
            </w:pPr>
            <w:r>
              <w:rPr>
                <w:b/>
              </w:rPr>
              <w:t>Годовая плата за использование рекламного места (руб.) без учета НДС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tabs>
                <w:tab w:val="left" w:pos="119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в 80 м на запад от земельного участка с кадастровым номером 74:09:1101013:25 </w:t>
            </w:r>
          </w:p>
          <w:p w:rsidR="00FE77D2" w:rsidRDefault="00FE77D2" w:rsidP="00BB40F0">
            <w:pPr>
              <w:pStyle w:val="a3"/>
              <w:spacing w:before="0" w:beforeAutospacing="0" w:after="0" w:afterAutospacing="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(автомобильная дорога Тюбук-Кыштым </w:t>
            </w:r>
            <w:proofErr w:type="gramStart"/>
            <w:r>
              <w:rPr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21+320м (справа))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 xml:space="preserve">1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both"/>
            </w:pPr>
          </w:p>
          <w:p w:rsidR="00FE77D2" w:rsidRDefault="00FE77D2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3060,00</w:t>
            </w:r>
          </w:p>
          <w:p w:rsidR="00FE77D2" w:rsidRDefault="00FE77D2" w:rsidP="00BB40F0"/>
          <w:p w:rsidR="00FE77D2" w:rsidRDefault="00FE77D2" w:rsidP="00BB40F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153,00</w:t>
            </w:r>
          </w:p>
          <w:p w:rsidR="00FE77D2" w:rsidRDefault="00FE77D2" w:rsidP="00BB40F0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43 200,00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г. Касли, ул. Ленина, в 40 м на северо-запад от земельного участка с кадастровым номером 74:09:1101033:15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 xml:space="preserve">2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г. Касли, ул. Ленина, в 50 м севернее угла здания №8/1, в 7 м от дорожного полотна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both"/>
            </w:pPr>
          </w:p>
          <w:p w:rsidR="00FE77D2" w:rsidRDefault="00FE77D2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3060,00</w:t>
            </w:r>
          </w:p>
          <w:p w:rsidR="00FE77D2" w:rsidRDefault="00FE77D2" w:rsidP="00BB40F0"/>
          <w:p w:rsidR="00FE77D2" w:rsidRDefault="00FE77D2" w:rsidP="00BB40F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153,00</w:t>
            </w:r>
          </w:p>
          <w:p w:rsidR="00FE77D2" w:rsidRDefault="00FE77D2" w:rsidP="00BB40F0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43 200,00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70 м на северо-запад от земельного участка с кадастровым номером 74:09:1101015:155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5.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18 м юго-западнее земельного участка домовладения № 18 по ул. Лесной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6.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50 м западнее земельного участка домовладения № 92 по ул. Лобашова (в районе магазина «Пятерочка»)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7.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25 м на юг от жилого дома по ул. Ленина, д. 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Пиллара</w:t>
            </w:r>
            <w:proofErr w:type="spellEnd"/>
            <w:r>
              <w:rPr>
                <w:color w:val="000000"/>
              </w:rPr>
              <w:t xml:space="preserve"> (трехгранная тумба)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6766,00</w:t>
            </w:r>
          </w:p>
          <w:p w:rsidR="00FE77D2" w:rsidRDefault="00FE77D2" w:rsidP="00BB40F0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338,30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117 480,00</w:t>
            </w:r>
          </w:p>
        </w:tc>
      </w:tr>
      <w:tr w:rsidR="00FE77D2" w:rsidTr="00BB40F0">
        <w:trPr>
          <w:trHeight w:val="59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lastRenderedPageBreak/>
              <w:t>8.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85м на север от земельного участка №368 СНТ «1 Мая»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9.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100 м на север-восток от земельного участка №368 СНТ «1 Мая»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21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10.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г. Касли, в 20 м на северо-восток от здания магазина «Удачный» по ул. Ленина, д. 28а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Пиллар</w:t>
            </w:r>
            <w:proofErr w:type="gramStart"/>
            <w:r>
              <w:rPr>
                <w:color w:val="000000"/>
              </w:rPr>
              <w:t>а</w:t>
            </w:r>
            <w:proofErr w:type="spellEnd"/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трехгранная тумба)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6766,00</w:t>
            </w:r>
          </w:p>
          <w:p w:rsidR="00FE77D2" w:rsidRDefault="00FE77D2" w:rsidP="00BB40F0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338,30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117 480,00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5260 м на запад от поворота на с. Воскресенское от федеральной автодороги «Подъезд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82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5090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83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4940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84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4760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15.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4570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86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16.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3470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87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17.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3270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18.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2360 м на запад от поворота на с. Воскресенское от федеральной автодороги « </w:t>
            </w:r>
            <w:r>
              <w:rPr>
                <w:color w:val="000000"/>
              </w:rPr>
              <w:lastRenderedPageBreak/>
              <w:t>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lastRenderedPageBreak/>
              <w:t>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lastRenderedPageBreak/>
              <w:t>19.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2160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90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20.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2000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21.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 1240 м на запад от поворота на с.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93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22.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федеральная автодорога «Подъезд к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.Е</w:t>
            </w:r>
            <w:proofErr w:type="gramEnd"/>
            <w:r>
              <w:rPr>
                <w:color w:val="000000"/>
              </w:rPr>
              <w:t>катеринбург</w:t>
            </w:r>
            <w:proofErr w:type="spellEnd"/>
            <w:r>
              <w:rPr>
                <w:color w:val="000000"/>
              </w:rPr>
              <w:t xml:space="preserve"> от М-5 «Урал»  км108+550м (слева)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95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r>
              <w:rPr>
                <w:color w:val="000000"/>
                <w:sz w:val="24"/>
                <w:szCs w:val="24"/>
              </w:rPr>
              <w:t xml:space="preserve">6120,00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</w:pPr>
            <w:r>
              <w:rPr>
                <w:color w:val="000000"/>
                <w:sz w:val="24"/>
                <w:szCs w:val="24"/>
              </w:rPr>
              <w:t>306,00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86 400,00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23.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автодорога Тюбук-Кыштым, в 325 м севернее </w:t>
            </w:r>
            <w:proofErr w:type="spellStart"/>
            <w:r>
              <w:rPr>
                <w:color w:val="000000"/>
              </w:rPr>
              <w:t>п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исегач</w:t>
            </w:r>
            <w:proofErr w:type="spellEnd"/>
            <w:r>
              <w:rPr>
                <w:color w:val="000000"/>
              </w:rPr>
              <w:t xml:space="preserve"> (вдоль автомобильной дороги Тюбук-Кыштым, км12)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both"/>
            </w:pPr>
          </w:p>
          <w:p w:rsidR="00FE77D2" w:rsidRDefault="00FE77D2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3060,00</w:t>
            </w:r>
          </w:p>
          <w:p w:rsidR="00FE77D2" w:rsidRDefault="00FE77D2" w:rsidP="00BB40F0"/>
          <w:p w:rsidR="00FE77D2" w:rsidRDefault="00FE77D2" w:rsidP="00BB40F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153,00</w:t>
            </w:r>
          </w:p>
          <w:p w:rsidR="00FE77D2" w:rsidRDefault="00FE77D2" w:rsidP="00BB40F0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43 200,00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24.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 с. Воскресенское, в 129 м на северо-восток от земельного участка с кадастровым номером 74:09:0909001:533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101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both"/>
            </w:pPr>
          </w:p>
          <w:p w:rsidR="00FE77D2" w:rsidRDefault="00FE77D2" w:rsidP="00BB40F0">
            <w:pPr>
              <w:jc w:val="both"/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3060,00</w:t>
            </w:r>
          </w:p>
          <w:p w:rsidR="00FE77D2" w:rsidRDefault="00FE77D2" w:rsidP="00BB40F0"/>
          <w:p w:rsidR="00FE77D2" w:rsidRDefault="00FE77D2" w:rsidP="00BB40F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r>
              <w:t xml:space="preserve"> </w:t>
            </w:r>
          </w:p>
          <w:p w:rsidR="00FE77D2" w:rsidRDefault="00FE77D2" w:rsidP="00BB40F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FE77D2" w:rsidRDefault="00FE77D2" w:rsidP="00BB40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153,00</w:t>
            </w:r>
          </w:p>
          <w:p w:rsidR="00FE77D2" w:rsidRDefault="00FE77D2" w:rsidP="00BB40F0">
            <w:pPr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</w:p>
          <w:p w:rsidR="00FE77D2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43 200,00 </w:t>
            </w:r>
          </w:p>
        </w:tc>
      </w:tr>
      <w:tr w:rsidR="00FE77D2" w:rsidTr="00BB40F0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77D2" w:rsidRDefault="00FE77D2" w:rsidP="00BB40F0">
            <w:pPr>
              <w:jc w:val="center"/>
            </w:pPr>
            <w:r>
              <w:t>25.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асли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 xml:space="preserve">, на расстоянии 45 метров от здания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д.68/2 и 4,5 м от проезжей части (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jc w:val="center"/>
            </w:pPr>
            <w:r>
              <w:t>112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Default="00FE77D2" w:rsidP="00BB40F0">
            <w:pPr>
              <w:rPr>
                <w:color w:val="000000"/>
              </w:rPr>
            </w:pPr>
            <w:r>
              <w:rPr>
                <w:color w:val="000000"/>
              </w:rPr>
              <w:t>Двухсторонний пилон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Pr="00121C5F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Pr="00121C5F" w:rsidRDefault="00FE77D2" w:rsidP="00BB40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Pr="00121C5F" w:rsidRDefault="00FE77D2" w:rsidP="00BB40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7D2" w:rsidRPr="00121C5F" w:rsidRDefault="00FE77D2" w:rsidP="00BB40F0">
            <w:pPr>
              <w:jc w:val="center"/>
              <w:rPr>
                <w:sz w:val="24"/>
                <w:szCs w:val="24"/>
              </w:rPr>
            </w:pPr>
            <w:r w:rsidRPr="00121C5F">
              <w:rPr>
                <w:sz w:val="24"/>
                <w:szCs w:val="24"/>
              </w:rPr>
              <w:t>113 352,00</w:t>
            </w:r>
          </w:p>
        </w:tc>
      </w:tr>
    </w:tbl>
    <w:p w:rsidR="00FE77D2" w:rsidRDefault="00FE77D2" w:rsidP="00FE77D2">
      <w:pPr>
        <w:tabs>
          <w:tab w:val="left" w:pos="2085"/>
        </w:tabs>
        <w:jc w:val="both"/>
        <w:rPr>
          <w:sz w:val="24"/>
          <w:szCs w:val="24"/>
        </w:rPr>
      </w:pPr>
    </w:p>
    <w:p w:rsidR="00CF595A" w:rsidRDefault="00CF595A" w:rsidP="00CF595A">
      <w:pPr>
        <w:tabs>
          <w:tab w:val="left" w:pos="2085"/>
        </w:tabs>
        <w:jc w:val="both"/>
        <w:rPr>
          <w:sz w:val="24"/>
          <w:szCs w:val="24"/>
        </w:rPr>
      </w:pPr>
      <w:bookmarkStart w:id="0" w:name="_GoBack"/>
      <w:bookmarkEnd w:id="0"/>
    </w:p>
    <w:sectPr w:rsidR="00CF595A" w:rsidSect="00CF59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595A"/>
    <w:rsid w:val="00121C5F"/>
    <w:rsid w:val="001C176E"/>
    <w:rsid w:val="00275D5B"/>
    <w:rsid w:val="00640802"/>
    <w:rsid w:val="0078511A"/>
    <w:rsid w:val="007C3B77"/>
    <w:rsid w:val="00866B40"/>
    <w:rsid w:val="008E6500"/>
    <w:rsid w:val="009454DD"/>
    <w:rsid w:val="00AA2733"/>
    <w:rsid w:val="00C21F70"/>
    <w:rsid w:val="00C94841"/>
    <w:rsid w:val="00CE1E54"/>
    <w:rsid w:val="00CF595A"/>
    <w:rsid w:val="00E50A2D"/>
    <w:rsid w:val="00FB011C"/>
    <w:rsid w:val="00FE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595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CF5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51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51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2019-09-23T07:39:00Z</cp:lastPrinted>
  <dcterms:created xsi:type="dcterms:W3CDTF">2018-04-09T07:34:00Z</dcterms:created>
  <dcterms:modified xsi:type="dcterms:W3CDTF">2019-09-23T07:41:00Z</dcterms:modified>
</cp:coreProperties>
</file>